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636" w:rsidRDefault="008D3502">
      <w:r w:rsidRPr="008D3502"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167005</wp:posOffset>
            </wp:positionV>
            <wp:extent cx="888365" cy="847725"/>
            <wp:effectExtent l="0" t="0" r="698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846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3502" w:rsidRDefault="008D3502" w:rsidP="008D3502">
      <w:pPr>
        <w:spacing w:line="100" w:lineRule="atLeast"/>
        <w:jc w:val="center"/>
        <w:rPr>
          <w:rFonts w:ascii="Garamond" w:hAnsi="Garamond"/>
          <w:b/>
          <w:bCs/>
          <w:i/>
          <w:iCs/>
          <w:sz w:val="32"/>
          <w:szCs w:val="32"/>
        </w:rPr>
      </w:pPr>
      <w:r>
        <w:tab/>
      </w:r>
      <w:r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-171450</wp:posOffset>
            </wp:positionV>
            <wp:extent cx="888365" cy="846455"/>
            <wp:effectExtent l="0" t="0" r="6985" b="0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846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Garamond" w:hAnsi="Garamond" w:cs="Times New Roman"/>
          <w:b/>
          <w:bCs/>
          <w:sz w:val="48"/>
          <w:szCs w:val="20"/>
        </w:rPr>
        <w:t>COMUNE DI ACI CASTELLO</w:t>
      </w:r>
    </w:p>
    <w:p w:rsidR="008D3502" w:rsidRDefault="008D3502" w:rsidP="008D3502">
      <w:pPr>
        <w:ind w:left="340" w:right="340"/>
        <w:jc w:val="center"/>
        <w:rPr>
          <w:rFonts w:ascii="Garamond" w:hAnsi="Garamond"/>
          <w:b/>
          <w:bCs/>
          <w:i/>
          <w:iCs/>
          <w:sz w:val="36"/>
          <w:szCs w:val="20"/>
        </w:rPr>
      </w:pPr>
      <w:r>
        <w:rPr>
          <w:rFonts w:ascii="Garamond" w:hAnsi="Garamond"/>
          <w:b/>
          <w:bCs/>
          <w:i/>
          <w:iCs/>
        </w:rPr>
        <w:t>Città Metropolitana di Catania</w:t>
      </w:r>
    </w:p>
    <w:p w:rsidR="008D3502" w:rsidRDefault="008D3502" w:rsidP="008D3502">
      <w:pPr>
        <w:ind w:left="340" w:right="340"/>
        <w:jc w:val="center"/>
        <w:rPr>
          <w:rFonts w:ascii="Garamond" w:hAnsi="Garamond"/>
          <w:b/>
          <w:bCs/>
          <w:i/>
          <w:iCs/>
        </w:rPr>
      </w:pPr>
      <w:r>
        <w:rPr>
          <w:rFonts w:ascii="Garamond" w:hAnsi="Garamond"/>
          <w:b/>
          <w:bCs/>
          <w:i/>
          <w:iCs/>
          <w:sz w:val="36"/>
          <w:szCs w:val="20"/>
        </w:rPr>
        <w:t xml:space="preserve">  ----------</w:t>
      </w:r>
    </w:p>
    <w:p w:rsidR="00301AD4" w:rsidRDefault="008D3502" w:rsidP="00F93DC7">
      <w:pPr>
        <w:spacing w:line="0" w:lineRule="atLeast"/>
        <w:ind w:left="340" w:right="340"/>
        <w:jc w:val="center"/>
        <w:rPr>
          <w:rFonts w:ascii="Garamond" w:hAnsi="Garamond"/>
          <w:b/>
          <w:bCs/>
          <w:i/>
          <w:iCs/>
        </w:rPr>
      </w:pPr>
      <w:r>
        <w:rPr>
          <w:rFonts w:ascii="Garamond" w:hAnsi="Garamond"/>
          <w:b/>
          <w:bCs/>
          <w:i/>
          <w:iCs/>
        </w:rPr>
        <w:t>NUCLEO DI VALUTAZIONE INTERNO</w:t>
      </w:r>
    </w:p>
    <w:p w:rsidR="00C3306A" w:rsidRPr="006475E7" w:rsidRDefault="00C3306A" w:rsidP="00F93DC7">
      <w:pPr>
        <w:spacing w:line="0" w:lineRule="atLeast"/>
        <w:ind w:left="340" w:right="34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475E7">
        <w:rPr>
          <w:rFonts w:ascii="Times New Roman" w:hAnsi="Times New Roman" w:cs="Times New Roman"/>
          <w:bCs/>
          <w:i/>
          <w:iCs/>
          <w:sz w:val="24"/>
          <w:szCs w:val="24"/>
        </w:rPr>
        <w:t>Verbale n.</w:t>
      </w:r>
      <w:r w:rsidR="006475E7">
        <w:rPr>
          <w:rFonts w:ascii="Times New Roman" w:hAnsi="Times New Roman" w:cs="Times New Roman"/>
          <w:bCs/>
          <w:i/>
          <w:iCs/>
          <w:sz w:val="24"/>
          <w:szCs w:val="24"/>
        </w:rPr>
        <w:t>2</w:t>
      </w:r>
      <w:r w:rsidRPr="006475E7">
        <w:rPr>
          <w:rFonts w:ascii="Times New Roman" w:hAnsi="Times New Roman" w:cs="Times New Roman"/>
          <w:bCs/>
          <w:i/>
          <w:iCs/>
          <w:sz w:val="24"/>
          <w:szCs w:val="24"/>
        </w:rPr>
        <w:t>/2023</w:t>
      </w:r>
    </w:p>
    <w:p w:rsidR="00301AD4" w:rsidRDefault="00301AD4" w:rsidP="00301AD4">
      <w:pPr>
        <w:spacing w:line="0" w:lineRule="atLeast"/>
        <w:ind w:left="340" w:right="340"/>
        <w:rPr>
          <w:rFonts w:ascii="Garamond" w:hAnsi="Garamond"/>
        </w:rPr>
      </w:pPr>
    </w:p>
    <w:p w:rsidR="00701196" w:rsidRPr="00301AD4" w:rsidRDefault="00301AD4" w:rsidP="00301AD4">
      <w:pPr>
        <w:spacing w:line="0" w:lineRule="atLeast"/>
        <w:ind w:left="340" w:right="3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01AD4">
        <w:rPr>
          <w:rFonts w:ascii="Times New Roman" w:hAnsi="Times New Roman" w:cs="Times New Roman"/>
          <w:b/>
          <w:sz w:val="24"/>
          <w:szCs w:val="24"/>
        </w:rPr>
        <w:t>Ai Responsabili di area</w:t>
      </w:r>
      <w:r w:rsidR="00522DF0">
        <w:rPr>
          <w:rFonts w:ascii="Times New Roman" w:hAnsi="Times New Roman" w:cs="Times New Roman"/>
          <w:sz w:val="24"/>
          <w:szCs w:val="24"/>
        </w:rPr>
        <w:tab/>
      </w:r>
    </w:p>
    <w:p w:rsidR="00CB0755" w:rsidRDefault="00301AD4" w:rsidP="00701196">
      <w:pPr>
        <w:ind w:left="637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1196" w:rsidRPr="00787DEC">
        <w:rPr>
          <w:rFonts w:ascii="Times New Roman" w:hAnsi="Times New Roman" w:cs="Times New Roman"/>
          <w:b/>
          <w:sz w:val="24"/>
          <w:szCs w:val="24"/>
        </w:rPr>
        <w:t>Al Segretario Generale</w:t>
      </w:r>
    </w:p>
    <w:p w:rsidR="00F93DC7" w:rsidRDefault="00301AD4" w:rsidP="007011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B0755" w:rsidRPr="00787DEC">
        <w:rPr>
          <w:rFonts w:ascii="Times New Roman" w:hAnsi="Times New Roman" w:cs="Times New Roman"/>
          <w:b/>
          <w:sz w:val="24"/>
          <w:szCs w:val="24"/>
        </w:rPr>
        <w:t>e.p.c.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011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3DC7" w:rsidRPr="00F93DC7">
        <w:rPr>
          <w:rFonts w:ascii="Times New Roman" w:hAnsi="Times New Roman" w:cs="Times New Roman"/>
          <w:b/>
          <w:sz w:val="24"/>
          <w:szCs w:val="24"/>
        </w:rPr>
        <w:t>Al Sindaco</w:t>
      </w:r>
    </w:p>
    <w:p w:rsidR="008D3502" w:rsidRDefault="008D3502" w:rsidP="00701196">
      <w:pPr>
        <w:tabs>
          <w:tab w:val="left" w:pos="7380"/>
        </w:tabs>
        <w:rPr>
          <w:rFonts w:ascii="Times New Roman" w:hAnsi="Times New Roman" w:cs="Times New Roman"/>
          <w:b/>
          <w:sz w:val="24"/>
          <w:szCs w:val="24"/>
        </w:rPr>
      </w:pPr>
      <w:r w:rsidRPr="00787DEC">
        <w:rPr>
          <w:rFonts w:ascii="Times New Roman" w:hAnsi="Times New Roman" w:cs="Times New Roman"/>
          <w:b/>
          <w:sz w:val="24"/>
          <w:szCs w:val="24"/>
        </w:rPr>
        <w:tab/>
        <w:t>Sede</w:t>
      </w:r>
    </w:p>
    <w:p w:rsidR="00522DF0" w:rsidRPr="00787DEC" w:rsidRDefault="00522DF0" w:rsidP="008D3502">
      <w:pPr>
        <w:rPr>
          <w:rFonts w:ascii="Times New Roman" w:hAnsi="Times New Roman" w:cs="Times New Roman"/>
          <w:b/>
          <w:sz w:val="24"/>
          <w:szCs w:val="24"/>
        </w:rPr>
      </w:pPr>
    </w:p>
    <w:p w:rsidR="008D3502" w:rsidRDefault="008D3502" w:rsidP="00F93DC7">
      <w:pPr>
        <w:rPr>
          <w:rFonts w:ascii="Times New Roman" w:hAnsi="Times New Roman" w:cs="Times New Roman"/>
          <w:b/>
          <w:sz w:val="24"/>
          <w:szCs w:val="24"/>
        </w:rPr>
      </w:pPr>
      <w:r w:rsidRPr="00787DEC">
        <w:rPr>
          <w:rFonts w:ascii="Times New Roman" w:hAnsi="Times New Roman" w:cs="Times New Roman"/>
          <w:b/>
          <w:sz w:val="24"/>
          <w:szCs w:val="24"/>
        </w:rPr>
        <w:t xml:space="preserve">OGGETTO:  </w:t>
      </w:r>
      <w:r w:rsidR="00301AD4">
        <w:rPr>
          <w:rFonts w:ascii="Times New Roman" w:hAnsi="Times New Roman" w:cs="Times New Roman"/>
          <w:b/>
          <w:sz w:val="24"/>
          <w:szCs w:val="24"/>
        </w:rPr>
        <w:t>Validazione procedimento di graduazione delle EQ</w:t>
      </w:r>
      <w:r w:rsidR="0022675A">
        <w:rPr>
          <w:rFonts w:ascii="Times New Roman" w:hAnsi="Times New Roman" w:cs="Times New Roman"/>
          <w:b/>
          <w:sz w:val="24"/>
          <w:szCs w:val="24"/>
        </w:rPr>
        <w:t>.</w:t>
      </w:r>
    </w:p>
    <w:p w:rsidR="00ED536F" w:rsidRPr="00B84CC6" w:rsidRDefault="001D1835" w:rsidP="00CD7A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nota Prot. N. 0008878/23 ricevuta  in data 16/03/2023</w:t>
      </w:r>
      <w:r w:rsidR="00B84CC6" w:rsidRPr="00D417F3">
        <w:rPr>
          <w:rFonts w:cs="Times New Roman"/>
        </w:rPr>
        <w:t xml:space="preserve">, </w:t>
      </w:r>
      <w:r w:rsidR="00B84CC6" w:rsidRPr="00B84CC6">
        <w:rPr>
          <w:rFonts w:ascii="Times New Roman" w:hAnsi="Times New Roman" w:cs="Times New Roman"/>
          <w:sz w:val="24"/>
          <w:szCs w:val="24"/>
        </w:rPr>
        <w:t>il Nucleo di Valutazione Interno dell'Ente, organo monocratico, costituito, ai sensi dell'art. 58 del vigente regolamento comunale sull'ordinamento degli uffici e servizi, approvato con deliberazione della Giunta Comunale n.117/2009 e s.m.i. e nominata con provvedimento sindacale n.91 del 03/07/2019, nella pers</w:t>
      </w:r>
      <w:r w:rsidR="00B84CC6">
        <w:rPr>
          <w:rFonts w:ascii="Times New Roman" w:hAnsi="Times New Roman" w:cs="Times New Roman"/>
          <w:sz w:val="24"/>
          <w:szCs w:val="24"/>
        </w:rPr>
        <w:t>ona del dott.ssa Giusi Monforte ,</w:t>
      </w:r>
      <w:r>
        <w:rPr>
          <w:rFonts w:ascii="Times New Roman" w:hAnsi="Times New Roman" w:cs="Times New Roman"/>
          <w:sz w:val="24"/>
          <w:szCs w:val="24"/>
        </w:rPr>
        <w:t xml:space="preserve"> prende atto </w:t>
      </w:r>
      <w:r w:rsidR="00CD7A10">
        <w:rPr>
          <w:rFonts w:ascii="Times New Roman" w:hAnsi="Times New Roman" w:cs="Times New Roman"/>
          <w:sz w:val="24"/>
          <w:szCs w:val="24"/>
        </w:rPr>
        <w:t>della procedura relativa</w:t>
      </w:r>
      <w:r w:rsidR="00680236">
        <w:rPr>
          <w:rFonts w:ascii="Times New Roman" w:hAnsi="Times New Roman" w:cs="Times New Roman"/>
          <w:sz w:val="24"/>
          <w:szCs w:val="24"/>
        </w:rPr>
        <w:t xml:space="preserve"> alla</w:t>
      </w:r>
      <w:r w:rsidR="00CD7A10">
        <w:rPr>
          <w:rFonts w:ascii="Times New Roman" w:hAnsi="Times New Roman" w:cs="Times New Roman"/>
          <w:sz w:val="24"/>
          <w:szCs w:val="24"/>
        </w:rPr>
        <w:t xml:space="preserve"> </w:t>
      </w:r>
      <w:r w:rsidR="00CD7A10">
        <w:rPr>
          <w:rFonts w:ascii="Arial" w:hAnsi="Arial" w:cs="Arial"/>
          <w:color w:val="000000"/>
          <w:sz w:val="20"/>
          <w:szCs w:val="20"/>
          <w:shd w:val="clear" w:color="auto" w:fill="FFFFFF"/>
        </w:rPr>
        <w:t>"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GRADUAZIONE DELLE POSIZIONI DI E.Q. AI SENSI DELL’ART. 5, COMMA 4 DEL VIGENTE REGOLAMENTO COMUNALE DI ORGANIZZAZIONE PER LA MISURAZIONE E GRADUAZIONE DELLE POSIZIONI DI ELEVATA QUALIFICAZIONE</w:t>
      </w:r>
      <w:r w:rsidR="00CD7A10">
        <w:rPr>
          <w:rFonts w:ascii="Arial" w:hAnsi="Arial" w:cs="Arial"/>
          <w:color w:val="000000"/>
          <w:sz w:val="20"/>
          <w:szCs w:val="20"/>
          <w:shd w:val="clear" w:color="auto" w:fill="FFFFFF"/>
        </w:rPr>
        <w:t>"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(EX POSIZIONI ORGANIZZATIVA)</w:t>
      </w:r>
      <w:r w:rsidR="00680236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B84CC6" w:rsidRPr="00CD7A10" w:rsidRDefault="00B84CC6" w:rsidP="00B84CC6">
      <w:pPr>
        <w:jc w:val="center"/>
        <w:rPr>
          <w:rFonts w:ascii="Times New Roman" w:hAnsi="Times New Roman" w:cs="Times New Roman"/>
          <w:sz w:val="24"/>
          <w:szCs w:val="24"/>
        </w:rPr>
      </w:pPr>
      <w:r w:rsidRPr="006A55D7">
        <w:rPr>
          <w:rFonts w:ascii="Times New Roman" w:hAnsi="Times New Roman" w:cs="Times New Roman"/>
          <w:b/>
          <w:sz w:val="24"/>
          <w:szCs w:val="24"/>
        </w:rPr>
        <w:t>Considerato</w:t>
      </w:r>
    </w:p>
    <w:p w:rsidR="00301AD4" w:rsidRDefault="00301AD4" w:rsidP="00B84CC6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4CC6">
        <w:rPr>
          <w:rFonts w:ascii="Times New Roman" w:hAnsi="Times New Roman" w:cs="Times New Roman"/>
          <w:sz w:val="24"/>
          <w:szCs w:val="24"/>
        </w:rPr>
        <w:t>che</w:t>
      </w:r>
      <w:r w:rsidR="00680236" w:rsidRPr="00B84CC6">
        <w:rPr>
          <w:rFonts w:ascii="Times New Roman" w:hAnsi="Times New Roman" w:cs="Times New Roman"/>
          <w:sz w:val="24"/>
          <w:szCs w:val="24"/>
        </w:rPr>
        <w:t xml:space="preserve"> tale "pesatura" elaborata secondo apposita scheda, è formulata dal Segretario Generale e che</w:t>
      </w:r>
      <w:r w:rsidRPr="00B84CC6">
        <w:rPr>
          <w:rFonts w:ascii="Times New Roman" w:hAnsi="Times New Roman" w:cs="Times New Roman"/>
          <w:sz w:val="24"/>
          <w:szCs w:val="24"/>
        </w:rPr>
        <w:t xml:space="preserve"> </w:t>
      </w:r>
      <w:r w:rsidR="00ED536F" w:rsidRPr="00B84CC6">
        <w:rPr>
          <w:rFonts w:ascii="Times New Roman" w:hAnsi="Times New Roman" w:cs="Times New Roman"/>
          <w:sz w:val="24"/>
          <w:szCs w:val="24"/>
        </w:rPr>
        <w:t>le suddette valutazioni sono state effettuate nell'esercizio di una certa discrezionalità tecnica riconosciuta al valutatore</w:t>
      </w:r>
      <w:r w:rsidR="00680236" w:rsidRPr="00B84CC6">
        <w:rPr>
          <w:rFonts w:ascii="Times New Roman" w:hAnsi="Times New Roman" w:cs="Times New Roman"/>
          <w:sz w:val="24"/>
          <w:szCs w:val="24"/>
        </w:rPr>
        <w:t xml:space="preserve"> in questione, che tiene conto della diversa complessità degli ambiti organizzativi, </w:t>
      </w:r>
      <w:r w:rsidR="006A55D7" w:rsidRPr="00B84CC6">
        <w:rPr>
          <w:rFonts w:ascii="Times New Roman" w:hAnsi="Times New Roman" w:cs="Times New Roman"/>
          <w:sz w:val="24"/>
          <w:szCs w:val="24"/>
        </w:rPr>
        <w:t xml:space="preserve">supportata anche </w:t>
      </w:r>
      <w:r w:rsidR="00680236" w:rsidRPr="00B84CC6">
        <w:rPr>
          <w:rFonts w:ascii="Times New Roman" w:hAnsi="Times New Roman" w:cs="Times New Roman"/>
          <w:sz w:val="24"/>
          <w:szCs w:val="24"/>
        </w:rPr>
        <w:t xml:space="preserve"> </w:t>
      </w:r>
      <w:r w:rsidR="006A55D7" w:rsidRPr="00B84CC6">
        <w:rPr>
          <w:rFonts w:ascii="Times New Roman" w:hAnsi="Times New Roman" w:cs="Times New Roman"/>
          <w:sz w:val="24"/>
          <w:szCs w:val="24"/>
        </w:rPr>
        <w:t>d</w:t>
      </w:r>
      <w:r w:rsidR="00ED536F" w:rsidRPr="00B84CC6">
        <w:rPr>
          <w:rFonts w:ascii="Times New Roman" w:hAnsi="Times New Roman" w:cs="Times New Roman"/>
          <w:sz w:val="24"/>
          <w:szCs w:val="24"/>
        </w:rPr>
        <w:t>alla concreta conoscenza delle strutture orga</w:t>
      </w:r>
      <w:r w:rsidR="00CD7A10" w:rsidRPr="00B84CC6">
        <w:rPr>
          <w:rFonts w:ascii="Times New Roman" w:hAnsi="Times New Roman" w:cs="Times New Roman"/>
          <w:sz w:val="24"/>
          <w:szCs w:val="24"/>
        </w:rPr>
        <w:t>nizzative</w:t>
      </w:r>
      <w:r w:rsidR="006A55D7" w:rsidRPr="00B84CC6">
        <w:rPr>
          <w:rFonts w:ascii="Times New Roman" w:hAnsi="Times New Roman" w:cs="Times New Roman"/>
          <w:sz w:val="24"/>
          <w:szCs w:val="24"/>
        </w:rPr>
        <w:t xml:space="preserve"> che compongono l'Ente  e dalla variabilità della loro importanza nel tempo</w:t>
      </w:r>
      <w:r w:rsidR="00CD7A10" w:rsidRPr="00B84CC6">
        <w:rPr>
          <w:rFonts w:ascii="Times New Roman" w:hAnsi="Times New Roman" w:cs="Times New Roman"/>
          <w:sz w:val="24"/>
          <w:szCs w:val="24"/>
        </w:rPr>
        <w:t>;</w:t>
      </w:r>
      <w:r w:rsidR="00680236" w:rsidRPr="00B84C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CC6" w:rsidRPr="00B84CC6" w:rsidRDefault="00B84CC6" w:rsidP="00B84CC6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301AD4" w:rsidRDefault="006A55D7" w:rsidP="00B84CC6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84CC6">
        <w:rPr>
          <w:rFonts w:ascii="Times New Roman" w:hAnsi="Times New Roman" w:cs="Times New Roman"/>
          <w:sz w:val="24"/>
          <w:szCs w:val="24"/>
        </w:rPr>
        <w:t>che c</w:t>
      </w:r>
      <w:r w:rsidR="00301AD4" w:rsidRPr="00B84CC6">
        <w:rPr>
          <w:rFonts w:ascii="Times New Roman" w:hAnsi="Times New Roman" w:cs="Times New Roman"/>
          <w:sz w:val="24"/>
          <w:szCs w:val="24"/>
        </w:rPr>
        <w:t>ompito del Nucleo di valutazione è quello di completare l'iter di valorizzazione delle pesature avviato con nota Prot. N.0008878/2023 del 24/02/2023</w:t>
      </w:r>
      <w:r w:rsidR="001D1835" w:rsidRPr="00B84CC6">
        <w:rPr>
          <w:rFonts w:ascii="Times New Roman" w:hAnsi="Times New Roman" w:cs="Times New Roman"/>
          <w:sz w:val="24"/>
          <w:szCs w:val="24"/>
        </w:rPr>
        <w:t xml:space="preserve">, </w:t>
      </w:r>
      <w:r w:rsidR="00301AD4" w:rsidRPr="00B84CC6">
        <w:rPr>
          <w:rFonts w:ascii="Times New Roman" w:hAnsi="Times New Roman" w:cs="Times New Roman"/>
          <w:sz w:val="24"/>
          <w:szCs w:val="24"/>
        </w:rPr>
        <w:t xml:space="preserve"> con la </w:t>
      </w:r>
      <w:r w:rsidRPr="00B84CC6">
        <w:rPr>
          <w:rFonts w:ascii="Times New Roman" w:hAnsi="Times New Roman" w:cs="Times New Roman"/>
          <w:b/>
          <w:sz w:val="24"/>
          <w:szCs w:val="24"/>
        </w:rPr>
        <w:t xml:space="preserve">mera </w:t>
      </w:r>
      <w:r w:rsidR="00301AD4" w:rsidRPr="00B84CC6">
        <w:rPr>
          <w:rFonts w:ascii="Times New Roman" w:hAnsi="Times New Roman" w:cs="Times New Roman"/>
          <w:b/>
          <w:sz w:val="24"/>
          <w:szCs w:val="24"/>
        </w:rPr>
        <w:t>validazione</w:t>
      </w:r>
      <w:r w:rsidR="00301AD4" w:rsidRPr="00B84CC6">
        <w:rPr>
          <w:rFonts w:ascii="Times New Roman" w:hAnsi="Times New Roman" w:cs="Times New Roman"/>
          <w:sz w:val="24"/>
          <w:szCs w:val="24"/>
        </w:rPr>
        <w:t xml:space="preserve"> di sua compet</w:t>
      </w:r>
      <w:r w:rsidR="00932F32" w:rsidRPr="00B84CC6">
        <w:rPr>
          <w:rFonts w:ascii="Times New Roman" w:hAnsi="Times New Roman" w:cs="Times New Roman"/>
          <w:sz w:val="24"/>
          <w:szCs w:val="24"/>
        </w:rPr>
        <w:t>enza</w:t>
      </w:r>
      <w:r w:rsidR="00B84CC6" w:rsidRPr="00B84CC6">
        <w:rPr>
          <w:rFonts w:ascii="Times New Roman" w:hAnsi="Times New Roman" w:cs="Times New Roman"/>
          <w:sz w:val="24"/>
          <w:szCs w:val="24"/>
        </w:rPr>
        <w:t>;</w:t>
      </w:r>
    </w:p>
    <w:p w:rsidR="00C3306A" w:rsidRDefault="00C3306A" w:rsidP="00B84CC6">
      <w:pPr>
        <w:pStyle w:val="Paragrafoelenco"/>
        <w:jc w:val="center"/>
        <w:rPr>
          <w:rFonts w:ascii="Times New Roman" w:hAnsi="Times New Roman" w:cs="Times New Roman"/>
          <w:sz w:val="24"/>
          <w:szCs w:val="24"/>
        </w:rPr>
      </w:pPr>
    </w:p>
    <w:p w:rsidR="00B84CC6" w:rsidRPr="00C3306A" w:rsidRDefault="00B84CC6" w:rsidP="00B84CC6">
      <w:pPr>
        <w:pStyle w:val="Paragrafoelenc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06A">
        <w:rPr>
          <w:rFonts w:ascii="Times New Roman" w:hAnsi="Times New Roman" w:cs="Times New Roman"/>
          <w:b/>
          <w:sz w:val="24"/>
          <w:szCs w:val="24"/>
        </w:rPr>
        <w:t>P.Q.M</w:t>
      </w:r>
    </w:p>
    <w:p w:rsidR="00B84CC6" w:rsidRDefault="00B84CC6" w:rsidP="00F93DC7">
      <w:pPr>
        <w:rPr>
          <w:rFonts w:ascii="Times New Roman" w:hAnsi="Times New Roman" w:cs="Times New Roman"/>
          <w:sz w:val="24"/>
          <w:szCs w:val="24"/>
        </w:rPr>
      </w:pPr>
    </w:p>
    <w:p w:rsidR="00B84CC6" w:rsidRPr="00C3306A" w:rsidRDefault="00B84CC6" w:rsidP="00B84CC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306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il Nucleo di Valutazione per i profili di competenza, valida la suddetta "pesatura".</w:t>
      </w:r>
    </w:p>
    <w:p w:rsidR="00B84CC6" w:rsidRDefault="00B84CC6" w:rsidP="00B84CC6">
      <w:pPr>
        <w:spacing w:line="360" w:lineRule="auto"/>
        <w:jc w:val="both"/>
        <w:rPr>
          <w:rFonts w:ascii="Garamond" w:eastAsia="Times New Roman" w:hAnsi="Garamond" w:cs="Times New Roman"/>
        </w:rPr>
      </w:pPr>
    </w:p>
    <w:p w:rsidR="007E446F" w:rsidRPr="007E446F" w:rsidRDefault="00B84CC6" w:rsidP="007E446F">
      <w:pPr>
        <w:widowControl w:val="0"/>
        <w:tabs>
          <w:tab w:val="left" w:pos="791"/>
        </w:tabs>
        <w:spacing w:before="189" w:after="0" w:line="240" w:lineRule="auto"/>
        <w:ind w:left="720"/>
        <w:jc w:val="both"/>
        <w:rPr>
          <w:rFonts w:eastAsia="Arial" w:cs="Times New Roman"/>
          <w:lang w:eastAsia="en-US"/>
        </w:rPr>
      </w:pPr>
      <w:r w:rsidRPr="00B84CC6">
        <w:rPr>
          <w:rFonts w:ascii="Times New Roman" w:eastAsia="Times New Roman" w:hAnsi="Times New Roman" w:cs="Times New Roman"/>
          <w:sz w:val="24"/>
          <w:szCs w:val="24"/>
        </w:rPr>
        <w:t>Si dispone di</w:t>
      </w:r>
      <w:r w:rsidR="007E446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E446F" w:rsidRPr="007E446F" w:rsidRDefault="007E446F" w:rsidP="007E446F">
      <w:pPr>
        <w:widowControl w:val="0"/>
        <w:tabs>
          <w:tab w:val="left" w:pos="791"/>
        </w:tabs>
        <w:spacing w:before="189" w:after="0" w:line="240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E446F">
        <w:rPr>
          <w:rFonts w:ascii="Times New Roman" w:eastAsia="Calibri" w:hAnsi="Times New Roman" w:cs="Times New Roman"/>
          <w:sz w:val="24"/>
          <w:szCs w:val="24"/>
          <w:lang w:eastAsia="en-US"/>
        </w:rPr>
        <w:t>notificare copia del presente verbale agli  interessati;</w:t>
      </w:r>
    </w:p>
    <w:p w:rsidR="007E446F" w:rsidRPr="007E446F" w:rsidRDefault="007E446F" w:rsidP="007E446F">
      <w:pPr>
        <w:widowControl w:val="0"/>
        <w:tabs>
          <w:tab w:val="left" w:pos="791"/>
        </w:tabs>
        <w:spacing w:before="189" w:after="0" w:line="240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E44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di trasmettere copia del presente verbale al Sindaco, al Segretario Generale e all'Ufficio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E446F">
        <w:rPr>
          <w:rFonts w:ascii="Times New Roman" w:eastAsia="Calibri" w:hAnsi="Times New Roman" w:cs="Times New Roman"/>
          <w:sz w:val="24"/>
          <w:szCs w:val="24"/>
          <w:lang w:eastAsia="en-US"/>
        </w:rPr>
        <w:t>personale per i provvedimenti conseguenti;</w:t>
      </w:r>
    </w:p>
    <w:p w:rsidR="00B84CC6" w:rsidRPr="007E446F" w:rsidRDefault="007E446F" w:rsidP="007E446F">
      <w:pPr>
        <w:widowControl w:val="0"/>
        <w:tabs>
          <w:tab w:val="left" w:pos="791"/>
        </w:tabs>
        <w:spacing w:before="189" w:after="0" w:line="240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>
        <w:rPr>
          <w:rFonts w:ascii="Times New Roman" w:eastAsia="Arial" w:hAnsi="Times New Roman" w:cs="Times New Roman"/>
          <w:sz w:val="24"/>
          <w:szCs w:val="24"/>
          <w:lang w:eastAsia="en-US"/>
        </w:rPr>
        <w:t>-</w:t>
      </w:r>
      <w:r>
        <w:rPr>
          <w:rFonts w:ascii="Times New Roman" w:eastAsia="Arial" w:hAnsi="Times New Roman" w:cs="Times New Roman"/>
          <w:sz w:val="24"/>
          <w:szCs w:val="24"/>
          <w:lang w:eastAsia="en-US"/>
        </w:rPr>
        <w:tab/>
      </w:r>
      <w:r w:rsidRPr="007E446F">
        <w:rPr>
          <w:rFonts w:ascii="Times New Roman" w:eastAsia="Arial" w:hAnsi="Times New Roman" w:cs="Times New Roman"/>
          <w:sz w:val="24"/>
          <w:szCs w:val="24"/>
          <w:lang w:eastAsia="en-US"/>
        </w:rPr>
        <w:t>di</w:t>
      </w:r>
      <w:r w:rsidR="00B84CC6" w:rsidRPr="007E446F">
        <w:rPr>
          <w:rFonts w:ascii="Times New Roman" w:eastAsia="Times New Roman" w:hAnsi="Times New Roman" w:cs="Times New Roman"/>
          <w:sz w:val="24"/>
          <w:szCs w:val="24"/>
        </w:rPr>
        <w:t xml:space="preserve"> pubblicare il presente verbale sul sito dell’Ente nell’apposita sezione denominata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84CC6" w:rsidRPr="007E446F">
        <w:rPr>
          <w:rFonts w:ascii="Times New Roman" w:eastAsia="Times New Roman" w:hAnsi="Times New Roman" w:cs="Times New Roman"/>
          <w:sz w:val="24"/>
          <w:szCs w:val="24"/>
        </w:rPr>
        <w:t xml:space="preserve">“Amministrazione Trasparente”, ai sensi dell’art 31 del D.Lgs. 33/2013, come modificato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84CC6" w:rsidRPr="007E446F">
        <w:rPr>
          <w:rFonts w:ascii="Times New Roman" w:eastAsia="Times New Roman" w:hAnsi="Times New Roman" w:cs="Times New Roman"/>
          <w:sz w:val="24"/>
          <w:szCs w:val="24"/>
        </w:rPr>
        <w:t>dal D.Lgs. 97/2016.</w:t>
      </w:r>
    </w:p>
    <w:p w:rsidR="002300B7" w:rsidRPr="00301AD4" w:rsidRDefault="002300B7" w:rsidP="00F93DC7">
      <w:pPr>
        <w:rPr>
          <w:rFonts w:ascii="Times New Roman" w:hAnsi="Times New Roman" w:cs="Times New Roman"/>
          <w:sz w:val="24"/>
          <w:szCs w:val="24"/>
        </w:rPr>
      </w:pPr>
    </w:p>
    <w:p w:rsidR="00861D84" w:rsidRDefault="00861D84" w:rsidP="001F3A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DEC" w:rsidRPr="00787DEC" w:rsidRDefault="00787DEC" w:rsidP="00787D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2DF0" w:rsidRPr="00394723" w:rsidRDefault="00CB0755" w:rsidP="009F63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Aci Castello, </w:t>
      </w:r>
      <w:r w:rsidR="00301AD4">
        <w:rPr>
          <w:rFonts w:ascii="Times New Roman" w:hAnsi="Times New Roman" w:cs="Times New Roman"/>
          <w:sz w:val="24"/>
          <w:szCs w:val="24"/>
        </w:rPr>
        <w:t>2</w:t>
      </w:r>
      <w:r w:rsidR="009D333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</w:t>
      </w:r>
      <w:r w:rsidR="00301AD4">
        <w:rPr>
          <w:rFonts w:ascii="Times New Roman" w:hAnsi="Times New Roman" w:cs="Times New Roman"/>
          <w:sz w:val="24"/>
          <w:szCs w:val="24"/>
        </w:rPr>
        <w:t>03</w:t>
      </w:r>
      <w:r w:rsidR="00757088" w:rsidRPr="00757088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01AD4">
        <w:rPr>
          <w:rFonts w:ascii="Times New Roman" w:hAnsi="Times New Roman" w:cs="Times New Roman"/>
          <w:sz w:val="24"/>
          <w:szCs w:val="24"/>
        </w:rPr>
        <w:t>3</w:t>
      </w:r>
      <w:r w:rsidR="00757088">
        <w:tab/>
      </w:r>
      <w:r w:rsidR="00757088">
        <w:tab/>
      </w:r>
      <w:r w:rsidR="00757088">
        <w:tab/>
      </w:r>
      <w:r w:rsidR="00757088">
        <w:tab/>
      </w:r>
      <w:r w:rsidR="00757088">
        <w:tab/>
      </w:r>
      <w:r w:rsidR="00757088">
        <w:tab/>
      </w:r>
    </w:p>
    <w:p w:rsidR="008D3502" w:rsidRPr="00757088" w:rsidRDefault="00757088" w:rsidP="009F63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</w:p>
    <w:p w:rsidR="008D3502" w:rsidRPr="00757088" w:rsidRDefault="008D3502" w:rsidP="00757088">
      <w:pPr>
        <w:spacing w:before="120" w:line="320" w:lineRule="exact"/>
        <w:ind w:left="3540" w:firstLine="708"/>
        <w:jc w:val="center"/>
        <w:rPr>
          <w:rFonts w:asciiTheme="majorBidi" w:hAnsiTheme="majorBidi" w:cstheme="majorBidi"/>
          <w:sz w:val="24"/>
          <w:szCs w:val="24"/>
        </w:rPr>
      </w:pPr>
      <w:r w:rsidRPr="00757088">
        <w:rPr>
          <w:rFonts w:asciiTheme="majorBidi" w:hAnsiTheme="majorBidi" w:cstheme="majorBidi"/>
          <w:b/>
          <w:sz w:val="24"/>
          <w:szCs w:val="24"/>
        </w:rPr>
        <w:t>Il Nucleo Interno di Valutazione</w:t>
      </w:r>
    </w:p>
    <w:p w:rsidR="008D3502" w:rsidRPr="00757088" w:rsidRDefault="008D3502" w:rsidP="008D3502">
      <w:pPr>
        <w:rPr>
          <w:rFonts w:asciiTheme="majorBidi" w:hAnsiTheme="majorBidi" w:cstheme="majorBidi"/>
          <w:i/>
          <w:sz w:val="24"/>
          <w:szCs w:val="24"/>
        </w:rPr>
      </w:pPr>
      <w:r w:rsidRPr="00757088">
        <w:rPr>
          <w:rFonts w:asciiTheme="majorBidi" w:hAnsiTheme="majorBidi" w:cstheme="majorBidi"/>
          <w:sz w:val="24"/>
          <w:szCs w:val="24"/>
        </w:rPr>
        <w:tab/>
      </w:r>
      <w:r w:rsidRPr="00757088">
        <w:rPr>
          <w:rFonts w:asciiTheme="majorBidi" w:hAnsiTheme="majorBidi" w:cstheme="majorBidi"/>
          <w:sz w:val="24"/>
          <w:szCs w:val="24"/>
        </w:rPr>
        <w:tab/>
      </w:r>
      <w:r w:rsidRPr="00757088">
        <w:rPr>
          <w:rFonts w:asciiTheme="majorBidi" w:hAnsiTheme="majorBidi" w:cstheme="majorBidi"/>
          <w:sz w:val="24"/>
          <w:szCs w:val="24"/>
        </w:rPr>
        <w:tab/>
      </w:r>
      <w:r w:rsidRPr="00757088">
        <w:rPr>
          <w:rFonts w:asciiTheme="majorBidi" w:hAnsiTheme="majorBidi" w:cstheme="majorBidi"/>
          <w:sz w:val="24"/>
          <w:szCs w:val="24"/>
        </w:rPr>
        <w:tab/>
      </w:r>
      <w:r w:rsidRPr="00757088">
        <w:rPr>
          <w:rFonts w:asciiTheme="majorBidi" w:hAnsiTheme="majorBidi" w:cstheme="majorBidi"/>
          <w:sz w:val="24"/>
          <w:szCs w:val="24"/>
        </w:rPr>
        <w:tab/>
      </w:r>
      <w:r w:rsidRPr="00757088">
        <w:rPr>
          <w:rFonts w:asciiTheme="majorBidi" w:hAnsiTheme="majorBidi" w:cstheme="majorBidi"/>
          <w:sz w:val="24"/>
          <w:szCs w:val="24"/>
        </w:rPr>
        <w:tab/>
      </w:r>
      <w:r w:rsidRPr="00757088">
        <w:rPr>
          <w:rFonts w:asciiTheme="majorBidi" w:hAnsiTheme="majorBidi" w:cstheme="majorBidi"/>
          <w:sz w:val="24"/>
          <w:szCs w:val="24"/>
        </w:rPr>
        <w:tab/>
      </w:r>
      <w:r w:rsidRPr="00757088">
        <w:rPr>
          <w:rFonts w:asciiTheme="majorBidi" w:hAnsiTheme="majorBidi" w:cstheme="majorBidi"/>
          <w:i/>
          <w:sz w:val="24"/>
          <w:szCs w:val="24"/>
        </w:rPr>
        <w:t>Dott.ssa Giusi Monforte – componente unico</w:t>
      </w:r>
    </w:p>
    <w:p w:rsidR="008D3502" w:rsidRDefault="008D3502" w:rsidP="008D3502">
      <w:pPr>
        <w:tabs>
          <w:tab w:val="left" w:pos="2385"/>
        </w:tabs>
      </w:pPr>
    </w:p>
    <w:p w:rsidR="008D3502" w:rsidRDefault="008D3502" w:rsidP="008D3502">
      <w:pPr>
        <w:tabs>
          <w:tab w:val="left" w:pos="2385"/>
        </w:tabs>
      </w:pPr>
    </w:p>
    <w:p w:rsidR="008D3502" w:rsidRDefault="008D3502" w:rsidP="008D3502">
      <w:pPr>
        <w:tabs>
          <w:tab w:val="left" w:pos="2385"/>
        </w:tabs>
      </w:pPr>
    </w:p>
    <w:p w:rsidR="008D3502" w:rsidRDefault="008D3502" w:rsidP="008D3502">
      <w:pPr>
        <w:tabs>
          <w:tab w:val="left" w:pos="2385"/>
        </w:tabs>
      </w:pPr>
    </w:p>
    <w:p w:rsidR="008D3502" w:rsidRDefault="008D3502" w:rsidP="008D3502">
      <w:pPr>
        <w:tabs>
          <w:tab w:val="left" w:pos="2385"/>
        </w:tabs>
      </w:pPr>
    </w:p>
    <w:p w:rsidR="008D3502" w:rsidRDefault="008D3502" w:rsidP="008D3502">
      <w:pPr>
        <w:tabs>
          <w:tab w:val="left" w:pos="2385"/>
        </w:tabs>
      </w:pPr>
    </w:p>
    <w:sectPr w:rsidR="008D3502" w:rsidSect="009746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2E0" w:rsidRDefault="00D972E0" w:rsidP="00CB0755">
      <w:pPr>
        <w:spacing w:after="0" w:line="240" w:lineRule="auto"/>
      </w:pPr>
      <w:r>
        <w:separator/>
      </w:r>
    </w:p>
  </w:endnote>
  <w:endnote w:type="continuationSeparator" w:id="1">
    <w:p w:rsidR="00D972E0" w:rsidRDefault="00D972E0" w:rsidP="00CB0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2E0" w:rsidRDefault="00D972E0" w:rsidP="00CB0755">
      <w:pPr>
        <w:spacing w:after="0" w:line="240" w:lineRule="auto"/>
      </w:pPr>
      <w:r>
        <w:separator/>
      </w:r>
    </w:p>
  </w:footnote>
  <w:footnote w:type="continuationSeparator" w:id="1">
    <w:p w:rsidR="00D972E0" w:rsidRDefault="00D972E0" w:rsidP="00CB07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04FB9"/>
    <w:multiLevelType w:val="hybridMultilevel"/>
    <w:tmpl w:val="40625F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D00D1D"/>
    <w:multiLevelType w:val="hybridMultilevel"/>
    <w:tmpl w:val="440A7E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B53598"/>
    <w:multiLevelType w:val="hybridMultilevel"/>
    <w:tmpl w:val="56766B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D3502"/>
    <w:rsid w:val="00003072"/>
    <w:rsid w:val="00052DBE"/>
    <w:rsid w:val="00056BC6"/>
    <w:rsid w:val="00062AC5"/>
    <w:rsid w:val="0008570C"/>
    <w:rsid w:val="00096401"/>
    <w:rsid w:val="000F6275"/>
    <w:rsid w:val="001A67F3"/>
    <w:rsid w:val="001C2D46"/>
    <w:rsid w:val="001D1835"/>
    <w:rsid w:val="001D5D65"/>
    <w:rsid w:val="001F3A66"/>
    <w:rsid w:val="00202DC8"/>
    <w:rsid w:val="002152A6"/>
    <w:rsid w:val="00224505"/>
    <w:rsid w:val="0022675A"/>
    <w:rsid w:val="002300B7"/>
    <w:rsid w:val="002524F0"/>
    <w:rsid w:val="0026118B"/>
    <w:rsid w:val="00276909"/>
    <w:rsid w:val="002A3D3E"/>
    <w:rsid w:val="002F1F67"/>
    <w:rsid w:val="002F499F"/>
    <w:rsid w:val="00301AD4"/>
    <w:rsid w:val="0032253F"/>
    <w:rsid w:val="00342EAF"/>
    <w:rsid w:val="00394723"/>
    <w:rsid w:val="003B2B0C"/>
    <w:rsid w:val="00401D04"/>
    <w:rsid w:val="00414BD7"/>
    <w:rsid w:val="004220F3"/>
    <w:rsid w:val="00463828"/>
    <w:rsid w:val="004D3A40"/>
    <w:rsid w:val="004F25C0"/>
    <w:rsid w:val="00522DF0"/>
    <w:rsid w:val="005473F5"/>
    <w:rsid w:val="00556902"/>
    <w:rsid w:val="005660E3"/>
    <w:rsid w:val="005756AF"/>
    <w:rsid w:val="005838EF"/>
    <w:rsid w:val="006115B5"/>
    <w:rsid w:val="006475E7"/>
    <w:rsid w:val="00680236"/>
    <w:rsid w:val="00695116"/>
    <w:rsid w:val="006A00A3"/>
    <w:rsid w:val="006A55D7"/>
    <w:rsid w:val="006E79AB"/>
    <w:rsid w:val="00701196"/>
    <w:rsid w:val="00742D2E"/>
    <w:rsid w:val="007453A1"/>
    <w:rsid w:val="00757088"/>
    <w:rsid w:val="00774628"/>
    <w:rsid w:val="00787DEC"/>
    <w:rsid w:val="007E42BE"/>
    <w:rsid w:val="007E446F"/>
    <w:rsid w:val="007F3AE3"/>
    <w:rsid w:val="00810A73"/>
    <w:rsid w:val="008126FD"/>
    <w:rsid w:val="008434BF"/>
    <w:rsid w:val="00847693"/>
    <w:rsid w:val="00861D84"/>
    <w:rsid w:val="0088005C"/>
    <w:rsid w:val="008D3502"/>
    <w:rsid w:val="008D50A4"/>
    <w:rsid w:val="008E4178"/>
    <w:rsid w:val="009230A3"/>
    <w:rsid w:val="00932F32"/>
    <w:rsid w:val="00936F66"/>
    <w:rsid w:val="00974636"/>
    <w:rsid w:val="00985303"/>
    <w:rsid w:val="009D3331"/>
    <w:rsid w:val="009F6347"/>
    <w:rsid w:val="00A5709C"/>
    <w:rsid w:val="00A578B0"/>
    <w:rsid w:val="00A61966"/>
    <w:rsid w:val="00A81006"/>
    <w:rsid w:val="00A952E2"/>
    <w:rsid w:val="00AB4D66"/>
    <w:rsid w:val="00AD6966"/>
    <w:rsid w:val="00AE0DEC"/>
    <w:rsid w:val="00B2515D"/>
    <w:rsid w:val="00B265D8"/>
    <w:rsid w:val="00B84CC6"/>
    <w:rsid w:val="00C20B47"/>
    <w:rsid w:val="00C2605F"/>
    <w:rsid w:val="00C3306A"/>
    <w:rsid w:val="00C74F4B"/>
    <w:rsid w:val="00C844F6"/>
    <w:rsid w:val="00CB0755"/>
    <w:rsid w:val="00CD1717"/>
    <w:rsid w:val="00CD7A10"/>
    <w:rsid w:val="00D424D3"/>
    <w:rsid w:val="00D65CD5"/>
    <w:rsid w:val="00D972E0"/>
    <w:rsid w:val="00DB4FA5"/>
    <w:rsid w:val="00DC38AE"/>
    <w:rsid w:val="00DE2385"/>
    <w:rsid w:val="00E2368B"/>
    <w:rsid w:val="00E331A5"/>
    <w:rsid w:val="00E518F0"/>
    <w:rsid w:val="00ED536F"/>
    <w:rsid w:val="00EE4A18"/>
    <w:rsid w:val="00F3036D"/>
    <w:rsid w:val="00F86BB3"/>
    <w:rsid w:val="00F93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44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CB07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B0755"/>
  </w:style>
  <w:style w:type="paragraph" w:styleId="Pidipagina">
    <w:name w:val="footer"/>
    <w:basedOn w:val="Normale"/>
    <w:link w:val="PidipaginaCarattere"/>
    <w:uiPriority w:val="99"/>
    <w:semiHidden/>
    <w:unhideWhenUsed/>
    <w:rsid w:val="00CB07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B075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3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3A6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220F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D5D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CB07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B0755"/>
  </w:style>
  <w:style w:type="paragraph" w:styleId="Pidipagina">
    <w:name w:val="footer"/>
    <w:basedOn w:val="Normale"/>
    <w:link w:val="PidipaginaCarattere"/>
    <w:uiPriority w:val="99"/>
    <w:semiHidden/>
    <w:unhideWhenUsed/>
    <w:rsid w:val="00CB07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B075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3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3A6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220F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D5D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Peppe</dc:creator>
  <cp:lastModifiedBy>Giusy</cp:lastModifiedBy>
  <cp:revision>12</cp:revision>
  <cp:lastPrinted>2020-09-15T10:02:00Z</cp:lastPrinted>
  <dcterms:created xsi:type="dcterms:W3CDTF">2020-12-22T11:23:00Z</dcterms:created>
  <dcterms:modified xsi:type="dcterms:W3CDTF">2023-03-28T16:12:00Z</dcterms:modified>
</cp:coreProperties>
</file>